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FDAD" w14:textId="77777777" w:rsidR="00CD62BB" w:rsidRDefault="00E85228" w:rsidP="00E85228">
      <w:pPr>
        <w:jc w:val="center"/>
        <w:rPr>
          <w:b/>
        </w:rPr>
      </w:pPr>
      <w:bookmarkStart w:id="0" w:name="_GoBack"/>
      <w:bookmarkEnd w:id="0"/>
      <w:r>
        <w:rPr>
          <w:b/>
        </w:rPr>
        <w:t>Foreign Language Annual Review Minutes</w:t>
      </w:r>
    </w:p>
    <w:p w14:paraId="0203C7BE" w14:textId="77777777" w:rsidR="00E85228" w:rsidRDefault="00E85228" w:rsidP="00E85228">
      <w:pPr>
        <w:jc w:val="center"/>
        <w:rPr>
          <w:b/>
        </w:rPr>
      </w:pPr>
      <w:r>
        <w:rPr>
          <w:b/>
        </w:rPr>
        <w:t>February 2, 2015</w:t>
      </w:r>
    </w:p>
    <w:p w14:paraId="66127B18" w14:textId="77777777" w:rsidR="00E85228" w:rsidRDefault="00E85228" w:rsidP="00E85228">
      <w:pPr>
        <w:jc w:val="center"/>
        <w:rPr>
          <w:b/>
        </w:rPr>
      </w:pPr>
    </w:p>
    <w:p w14:paraId="6E0934F7" w14:textId="77777777" w:rsidR="00ED42F5" w:rsidRPr="00ED42F5" w:rsidRDefault="00ED42F5" w:rsidP="00ED42F5">
      <w:r>
        <w:tab/>
        <w:t xml:space="preserve">The Foreign Language Annual Review Meeting took place on Tuesday, February 2, 2015 in the curriculum office.  Those in attendance were:  Kathryn </w:t>
      </w:r>
      <w:proofErr w:type="spellStart"/>
      <w:r>
        <w:t>Elg</w:t>
      </w:r>
      <w:proofErr w:type="spellEnd"/>
      <w:r>
        <w:t xml:space="preserve">, Chris </w:t>
      </w:r>
      <w:proofErr w:type="spellStart"/>
      <w:r>
        <w:t>Garard</w:t>
      </w:r>
      <w:proofErr w:type="spellEnd"/>
      <w:r>
        <w:t>, and Sharon Pool.  Katie reviewed progress in her high school Spanish classes.  The information for Spanish I, Spanish II, and Spanish III/IV is as follows:</w:t>
      </w:r>
    </w:p>
    <w:p w14:paraId="7241D220" w14:textId="77777777" w:rsidR="00B8467B" w:rsidRDefault="00B8467B" w:rsidP="00E85228">
      <w:pPr>
        <w:rPr>
          <w:b/>
        </w:rPr>
      </w:pPr>
    </w:p>
    <w:p w14:paraId="62271321" w14:textId="77777777" w:rsidR="00B8467B" w:rsidRPr="0097061D" w:rsidRDefault="00B8467B" w:rsidP="00B8467B">
      <w:pPr>
        <w:rPr>
          <w:b/>
        </w:rPr>
      </w:pPr>
      <w:r w:rsidRPr="0097061D">
        <w:rPr>
          <w:b/>
        </w:rPr>
        <w:t>SPANISH 1</w:t>
      </w:r>
    </w:p>
    <w:p w14:paraId="1015BC6C" w14:textId="77777777" w:rsidR="00B8467B" w:rsidRDefault="00B8467B" w:rsidP="00B8467B">
      <w:r>
        <w:t>Changes made this year:</w:t>
      </w:r>
    </w:p>
    <w:p w14:paraId="2CEA3023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1</w:t>
      </w:r>
      <w:r w:rsidRPr="00962573">
        <w:rPr>
          <w:vertAlign w:val="superscript"/>
        </w:rPr>
        <w:t>st</w:t>
      </w:r>
      <w:r>
        <w:t>- and 2</w:t>
      </w:r>
      <w:r w:rsidRPr="00962573">
        <w:rPr>
          <w:vertAlign w:val="superscript"/>
        </w:rPr>
        <w:t>nd</w:t>
      </w:r>
      <w:r>
        <w:t xml:space="preserve">- semester finals re-written &amp; adapted to assess speaking, listening, reading, &amp; writing </w:t>
      </w:r>
    </w:p>
    <w:p w14:paraId="2F456B55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Increased focus on speaking &amp; listening proficiency</w:t>
      </w:r>
    </w:p>
    <w:p w14:paraId="153373B3" w14:textId="77777777" w:rsidR="00B8467B" w:rsidRDefault="00B8467B" w:rsidP="00B8467B">
      <w:r>
        <w:t>Pacing:</w:t>
      </w:r>
    </w:p>
    <w:p w14:paraId="71EA4901" w14:textId="77777777" w:rsidR="00B8467B" w:rsidRDefault="00B8467B" w:rsidP="00B8467B">
      <w:pPr>
        <w:pStyle w:val="ListParagraph"/>
        <w:numPr>
          <w:ilvl w:val="0"/>
          <w:numId w:val="4"/>
        </w:numPr>
      </w:pPr>
      <w:r>
        <w:t>On target for this year – no major issues</w:t>
      </w:r>
    </w:p>
    <w:p w14:paraId="43FFA74B" w14:textId="77777777" w:rsidR="00B8467B" w:rsidRDefault="00B8467B" w:rsidP="00B8467B">
      <w:r>
        <w:t>Challenges:</w:t>
      </w:r>
    </w:p>
    <w:p w14:paraId="41C1D2DF" w14:textId="77777777" w:rsidR="00B8467B" w:rsidRDefault="00B8467B" w:rsidP="00B8467B">
      <w:pPr>
        <w:pStyle w:val="ListParagraph"/>
        <w:numPr>
          <w:ilvl w:val="0"/>
          <w:numId w:val="4"/>
        </w:numPr>
      </w:pPr>
      <w:r>
        <w:t>Gradually transitioning into instruction in Spanish – sometimes challenging to know how fast to move in that regard</w:t>
      </w:r>
    </w:p>
    <w:p w14:paraId="43C37AB2" w14:textId="77777777" w:rsidR="00B8467B" w:rsidRDefault="00B8467B" w:rsidP="00B8467B">
      <w:r>
        <w:t>Anticipated changes for next year:</w:t>
      </w:r>
    </w:p>
    <w:p w14:paraId="3D46D5A8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Begin the year with a brief introduction to the Spanish-speaking world to give students a general understanding of where Spanish is spoken and what those cultures &amp; people are like</w:t>
      </w:r>
    </w:p>
    <w:p w14:paraId="617F6373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Assess the listening skill more frequently on quizzes and tests</w:t>
      </w:r>
    </w:p>
    <w:p w14:paraId="6F170F50" w14:textId="77777777" w:rsidR="00B8467B" w:rsidRDefault="00B8467B" w:rsidP="00B8467B">
      <w:pPr>
        <w:rPr>
          <w:b/>
        </w:rPr>
      </w:pPr>
    </w:p>
    <w:p w14:paraId="62B3566A" w14:textId="77777777" w:rsidR="00B8467B" w:rsidRDefault="00B8467B" w:rsidP="00B8467B">
      <w:pPr>
        <w:rPr>
          <w:b/>
        </w:rPr>
      </w:pPr>
      <w:r w:rsidRPr="0097061D">
        <w:rPr>
          <w:b/>
        </w:rPr>
        <w:t>SPANISH 2</w:t>
      </w:r>
    </w:p>
    <w:p w14:paraId="1506FF25" w14:textId="77777777" w:rsidR="00B8467B" w:rsidRDefault="00B8467B" w:rsidP="00B8467B">
      <w:r>
        <w:t>Changes made this year:</w:t>
      </w:r>
    </w:p>
    <w:p w14:paraId="4876F1BA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1</w:t>
      </w:r>
      <w:r w:rsidRPr="00962573">
        <w:rPr>
          <w:vertAlign w:val="superscript"/>
        </w:rPr>
        <w:t>st</w:t>
      </w:r>
      <w:r>
        <w:t>- and 2</w:t>
      </w:r>
      <w:r w:rsidRPr="00962573">
        <w:rPr>
          <w:vertAlign w:val="superscript"/>
        </w:rPr>
        <w:t>nd</w:t>
      </w:r>
      <w:r>
        <w:t xml:space="preserve">- semester finals re-written &amp; adapted to assess speaking, listening, reading, &amp; writing </w:t>
      </w:r>
    </w:p>
    <w:p w14:paraId="16244AC2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Increased focus on speaking &amp; listening proficiency</w:t>
      </w:r>
    </w:p>
    <w:p w14:paraId="0954B452" w14:textId="77777777" w:rsidR="00B8467B" w:rsidRDefault="00B8467B" w:rsidP="00B8467B">
      <w:r w:rsidRPr="0097061D">
        <w:t>Pacing:</w:t>
      </w:r>
    </w:p>
    <w:p w14:paraId="119657FA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Pacing of the class is fairly quick, as there is a lot of material to cover in the second year, but both classes are on schedule</w:t>
      </w:r>
    </w:p>
    <w:p w14:paraId="4FB9CF69" w14:textId="77777777" w:rsidR="00B8467B" w:rsidRDefault="00B8467B" w:rsidP="00B8467B">
      <w:r w:rsidRPr="0097061D">
        <w:t>Challenges:</w:t>
      </w:r>
    </w:p>
    <w:p w14:paraId="2656D4D3" w14:textId="77777777" w:rsidR="00B8467B" w:rsidRPr="0097061D" w:rsidRDefault="00B8467B" w:rsidP="00B8467B">
      <w:pPr>
        <w:pStyle w:val="ListParagraph"/>
        <w:numPr>
          <w:ilvl w:val="0"/>
          <w:numId w:val="2"/>
        </w:numPr>
      </w:pPr>
      <w:r>
        <w:t>Wide range of ability &amp; proficiency in Spanish among the students</w:t>
      </w:r>
    </w:p>
    <w:p w14:paraId="6C2F68C8" w14:textId="77777777" w:rsidR="00B8467B" w:rsidRDefault="00B8467B" w:rsidP="00B8467B">
      <w:r w:rsidRPr="0097061D">
        <w:t>Anticipated changes for next year:</w:t>
      </w:r>
    </w:p>
    <w:p w14:paraId="71D3C175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 xml:space="preserve">Adjust how much time is spent covering various grammar topics  (e.g., spend more time covering the </w:t>
      </w:r>
      <w:proofErr w:type="spellStart"/>
      <w:r>
        <w:t>preterite</w:t>
      </w:r>
      <w:proofErr w:type="spellEnd"/>
      <w:r>
        <w:t xml:space="preserve"> tense, a very important topic; and less time on affirmative and negative words, a less important topic)  </w:t>
      </w:r>
    </w:p>
    <w:p w14:paraId="63B188A2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 xml:space="preserve">Incorporate more formal writing assignments &amp; speaking tasks into the curriculum </w:t>
      </w:r>
    </w:p>
    <w:p w14:paraId="2CD394AE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Assess the listening skill more frequently on quizzes and tests</w:t>
      </w:r>
    </w:p>
    <w:p w14:paraId="4BFBAB48" w14:textId="77777777" w:rsidR="00B8467B" w:rsidRDefault="00B8467B" w:rsidP="00B8467B">
      <w:pPr>
        <w:rPr>
          <w:b/>
        </w:rPr>
      </w:pPr>
    </w:p>
    <w:p w14:paraId="10E6BB5B" w14:textId="3CF5266A" w:rsidR="00B8467B" w:rsidRDefault="006213BD" w:rsidP="00B8467B">
      <w:pPr>
        <w:rPr>
          <w:i/>
        </w:rPr>
      </w:pPr>
      <w:r>
        <w:rPr>
          <w:i/>
        </w:rPr>
        <w:lastRenderedPageBreak/>
        <w:t>Spanish Annual Review Meeting Minutes</w:t>
      </w:r>
    </w:p>
    <w:p w14:paraId="7EA5E2A7" w14:textId="6D4E7ABE" w:rsidR="006213BD" w:rsidRDefault="006213BD" w:rsidP="00B8467B">
      <w:pPr>
        <w:rPr>
          <w:i/>
        </w:rPr>
      </w:pPr>
      <w:r>
        <w:rPr>
          <w:i/>
        </w:rPr>
        <w:t>February 3, 2015</w:t>
      </w:r>
    </w:p>
    <w:p w14:paraId="23CF9331" w14:textId="65D86F56" w:rsidR="006213BD" w:rsidRDefault="006213BD" w:rsidP="00B8467B">
      <w:pPr>
        <w:rPr>
          <w:i/>
        </w:rPr>
      </w:pPr>
      <w:proofErr w:type="spellStart"/>
      <w:r>
        <w:rPr>
          <w:i/>
        </w:rPr>
        <w:t>Elg</w:t>
      </w:r>
      <w:proofErr w:type="spellEnd"/>
      <w:r>
        <w:rPr>
          <w:i/>
        </w:rPr>
        <w:t>, continued</w:t>
      </w:r>
    </w:p>
    <w:p w14:paraId="76C7B0D9" w14:textId="3B3435D8" w:rsidR="006213BD" w:rsidRPr="006213BD" w:rsidRDefault="006213BD" w:rsidP="00B8467B">
      <w:pPr>
        <w:rPr>
          <w:i/>
        </w:rPr>
      </w:pPr>
      <w:r>
        <w:rPr>
          <w:i/>
        </w:rPr>
        <w:t>Page 2</w:t>
      </w:r>
    </w:p>
    <w:p w14:paraId="7EAE4F7F" w14:textId="77777777" w:rsidR="00B8467B" w:rsidRDefault="00B8467B" w:rsidP="00B8467B">
      <w:pPr>
        <w:rPr>
          <w:b/>
        </w:rPr>
      </w:pPr>
    </w:p>
    <w:p w14:paraId="002CB93F" w14:textId="77777777" w:rsidR="00B8467B" w:rsidRDefault="00B8467B" w:rsidP="00B8467B">
      <w:pPr>
        <w:rPr>
          <w:b/>
        </w:rPr>
      </w:pPr>
    </w:p>
    <w:p w14:paraId="4ECB4DF9" w14:textId="77777777" w:rsidR="00B8467B" w:rsidRPr="001A2001" w:rsidRDefault="00B8467B" w:rsidP="00B8467B">
      <w:r w:rsidRPr="001A2001">
        <w:rPr>
          <w:b/>
        </w:rPr>
        <w:t>SPANISH 3/4</w:t>
      </w:r>
    </w:p>
    <w:p w14:paraId="687B2A1D" w14:textId="77777777" w:rsidR="00B8467B" w:rsidRDefault="00B8467B" w:rsidP="00B8467B">
      <w:r>
        <w:t>Changes made this year:</w:t>
      </w:r>
    </w:p>
    <w:p w14:paraId="580B8EE6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1</w:t>
      </w:r>
      <w:r w:rsidRPr="00962573">
        <w:rPr>
          <w:vertAlign w:val="superscript"/>
        </w:rPr>
        <w:t>st</w:t>
      </w:r>
      <w:r>
        <w:t>- and 2</w:t>
      </w:r>
      <w:r w:rsidRPr="00962573">
        <w:rPr>
          <w:vertAlign w:val="superscript"/>
        </w:rPr>
        <w:t>nd</w:t>
      </w:r>
      <w:r>
        <w:t xml:space="preserve">- semester finals re-written &amp; adapted to assess speaking, listening, reading, &amp; writing </w:t>
      </w:r>
    </w:p>
    <w:p w14:paraId="4E75EAC4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Increased focus on speaking &amp; listening proficiency</w:t>
      </w:r>
    </w:p>
    <w:p w14:paraId="1CBC398C" w14:textId="77777777" w:rsidR="00B8467B" w:rsidRDefault="00B8467B" w:rsidP="00B8467B">
      <w:r>
        <w:t>Pacing:</w:t>
      </w:r>
    </w:p>
    <w:p w14:paraId="7BF86940" w14:textId="77777777" w:rsidR="00B8467B" w:rsidRDefault="00B8467B" w:rsidP="00B8467B">
      <w:pPr>
        <w:pStyle w:val="ListParagraph"/>
        <w:numPr>
          <w:ilvl w:val="0"/>
          <w:numId w:val="5"/>
        </w:numPr>
      </w:pPr>
      <w:r>
        <w:t>On target for this year – no major issues</w:t>
      </w:r>
    </w:p>
    <w:p w14:paraId="03EAC1B4" w14:textId="77777777" w:rsidR="00B8467B" w:rsidRDefault="00B8467B" w:rsidP="00B8467B">
      <w:r>
        <w:t>Challenges:</w:t>
      </w:r>
    </w:p>
    <w:p w14:paraId="6015B6D5" w14:textId="77777777" w:rsidR="00B8467B" w:rsidRDefault="00B8467B" w:rsidP="00B8467B">
      <w:pPr>
        <w:pStyle w:val="ListParagraph"/>
        <w:numPr>
          <w:ilvl w:val="0"/>
          <w:numId w:val="3"/>
        </w:numPr>
      </w:pPr>
      <w:r>
        <w:t>Helping students “catch up” to level of oral proficiency appropriate for 3</w:t>
      </w:r>
      <w:r w:rsidRPr="00AE65ED">
        <w:rPr>
          <w:vertAlign w:val="superscript"/>
        </w:rPr>
        <w:t>rd</w:t>
      </w:r>
      <w:r>
        <w:t xml:space="preserve"> &amp; 4</w:t>
      </w:r>
      <w:r w:rsidRPr="00AE65ED">
        <w:rPr>
          <w:vertAlign w:val="superscript"/>
        </w:rPr>
        <w:t>th</w:t>
      </w:r>
      <w:r>
        <w:t xml:space="preserve"> year</w:t>
      </w:r>
    </w:p>
    <w:p w14:paraId="3C13FC2B" w14:textId="77777777" w:rsidR="00B8467B" w:rsidRDefault="00B8467B" w:rsidP="00B8467B">
      <w:pPr>
        <w:pStyle w:val="ListParagraph"/>
        <w:numPr>
          <w:ilvl w:val="0"/>
          <w:numId w:val="3"/>
        </w:numPr>
      </w:pPr>
      <w:r>
        <w:t>No student textbooks</w:t>
      </w:r>
    </w:p>
    <w:p w14:paraId="65BDE1F3" w14:textId="77777777" w:rsidR="00B8467B" w:rsidRDefault="00B8467B" w:rsidP="00B8467B">
      <w:r>
        <w:t>Anticipated changes for next year:</w:t>
      </w:r>
    </w:p>
    <w:p w14:paraId="4092096F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Provide greater differentiation between learning objectives/course requirements for third- vs. fourth-year students</w:t>
      </w:r>
    </w:p>
    <w:p w14:paraId="3D80BF37" w14:textId="77777777" w:rsidR="00B8467B" w:rsidRDefault="00B8467B" w:rsidP="00B8467B">
      <w:pPr>
        <w:pStyle w:val="ListParagraph"/>
        <w:numPr>
          <w:ilvl w:val="0"/>
          <w:numId w:val="1"/>
        </w:numPr>
      </w:pPr>
      <w:r>
        <w:t>Incorporate more formal writing assignments &amp; speaking tasks into the curriculum</w:t>
      </w:r>
    </w:p>
    <w:p w14:paraId="0F347D4C" w14:textId="77777777" w:rsidR="00B8467B" w:rsidRPr="004561D0" w:rsidRDefault="00B8467B" w:rsidP="00B8467B"/>
    <w:p w14:paraId="6BB777B1" w14:textId="77777777" w:rsidR="00B8467B" w:rsidRPr="00E85228" w:rsidRDefault="00B8467B" w:rsidP="00E85228">
      <w:pPr>
        <w:rPr>
          <w:b/>
        </w:rPr>
      </w:pPr>
    </w:p>
    <w:sectPr w:rsidR="00B8467B" w:rsidRPr="00E85228" w:rsidSect="00B203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5BD1"/>
    <w:multiLevelType w:val="hybridMultilevel"/>
    <w:tmpl w:val="50D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0D9A"/>
    <w:multiLevelType w:val="hybridMultilevel"/>
    <w:tmpl w:val="7AA2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47C8"/>
    <w:multiLevelType w:val="hybridMultilevel"/>
    <w:tmpl w:val="B536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96FBC"/>
    <w:multiLevelType w:val="hybridMultilevel"/>
    <w:tmpl w:val="7FCC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E45"/>
    <w:multiLevelType w:val="hybridMultilevel"/>
    <w:tmpl w:val="E79C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28"/>
    <w:rsid w:val="000F4EC3"/>
    <w:rsid w:val="006213BD"/>
    <w:rsid w:val="00B203F1"/>
    <w:rsid w:val="00B8467B"/>
    <w:rsid w:val="00CD62BB"/>
    <w:rsid w:val="00E85228"/>
    <w:rsid w:val="00ED42F5"/>
    <w:rsid w:val="00F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14088C"/>
  <w14:defaultImageDpi w14:val="300"/>
  <w15:docId w15:val="{39F02112-D963-40C1-886A-ACBD76D8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Sharon</dc:creator>
  <cp:keywords/>
  <dc:description/>
  <cp:lastModifiedBy>Salli Sullins</cp:lastModifiedBy>
  <cp:revision>2</cp:revision>
  <cp:lastPrinted>2015-02-03T15:30:00Z</cp:lastPrinted>
  <dcterms:created xsi:type="dcterms:W3CDTF">2015-05-07T18:28:00Z</dcterms:created>
  <dcterms:modified xsi:type="dcterms:W3CDTF">2015-05-07T18:28:00Z</dcterms:modified>
</cp:coreProperties>
</file>