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C5E8" w14:textId="77777777" w:rsidR="00CD62BB" w:rsidRDefault="00F93A58" w:rsidP="00F93A5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93A58">
        <w:rPr>
          <w:b/>
          <w:sz w:val="32"/>
          <w:szCs w:val="32"/>
          <w:u w:val="single"/>
        </w:rPr>
        <w:t>ELIS- Directions for Entry</w:t>
      </w:r>
    </w:p>
    <w:p w14:paraId="49761DE3" w14:textId="77777777" w:rsidR="00F93A58" w:rsidRDefault="00F93A58" w:rsidP="00F93A58">
      <w:pPr>
        <w:jc w:val="center"/>
        <w:rPr>
          <w:b/>
          <w:sz w:val="32"/>
          <w:szCs w:val="32"/>
          <w:u w:val="single"/>
        </w:rPr>
      </w:pPr>
    </w:p>
    <w:p w14:paraId="536567AD" w14:textId="77777777" w:rsidR="00F93A58" w:rsidRPr="00472C13" w:rsidRDefault="00F93A58" w:rsidP="00F93A58">
      <w:pPr>
        <w:rPr>
          <w:b/>
          <w:sz w:val="32"/>
          <w:szCs w:val="32"/>
          <w:u w:val="single"/>
        </w:rPr>
      </w:pPr>
      <w:r w:rsidRPr="00472C13">
        <w:rPr>
          <w:b/>
          <w:sz w:val="32"/>
          <w:szCs w:val="32"/>
          <w:u w:val="single"/>
        </w:rPr>
        <w:t>To access ELIS, go to:</w:t>
      </w:r>
    </w:p>
    <w:p w14:paraId="74474C5C" w14:textId="77777777" w:rsidR="00F93A58" w:rsidRDefault="00F93A58" w:rsidP="00F93A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ISBE.net</w:t>
      </w:r>
    </w:p>
    <w:p w14:paraId="6E495091" w14:textId="77777777" w:rsidR="00F93A58" w:rsidRDefault="00F93A58" w:rsidP="00F93A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 the top bar, click on, “ELIS/Educator Credentials</w:t>
      </w:r>
    </w:p>
    <w:p w14:paraId="0DA4C14A" w14:textId="77777777" w:rsidR="00F93A58" w:rsidRDefault="00F93A58" w:rsidP="00F93A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Now click on, “Educator Access”</w:t>
      </w:r>
    </w:p>
    <w:p w14:paraId="0497FC0B" w14:textId="77777777" w:rsidR="00F93A58" w:rsidRDefault="00F93A58" w:rsidP="00F93A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will need to log in, or create an account on the right</w:t>
      </w:r>
      <w:r w:rsidR="00200807">
        <w:rPr>
          <w:sz w:val="32"/>
          <w:szCs w:val="32"/>
        </w:rPr>
        <w:t>.</w:t>
      </w:r>
    </w:p>
    <w:p w14:paraId="55ACE266" w14:textId="77777777" w:rsidR="00200807" w:rsidRDefault="00200807" w:rsidP="00F93A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Click, “Continue”.</w:t>
      </w:r>
    </w:p>
    <w:p w14:paraId="647649EE" w14:textId="77777777" w:rsidR="00217F48" w:rsidRDefault="00217F48" w:rsidP="00F93A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This should take you to the Home page.  It is here t</w:t>
      </w:r>
      <w:r w:rsidR="005F463E">
        <w:rPr>
          <w:sz w:val="32"/>
          <w:szCs w:val="32"/>
        </w:rPr>
        <w:t xml:space="preserve">hat various notifications </w:t>
      </w:r>
      <w:r>
        <w:rPr>
          <w:sz w:val="32"/>
          <w:szCs w:val="32"/>
        </w:rPr>
        <w:t>mi</w:t>
      </w:r>
      <w:r w:rsidR="00B919A2">
        <w:rPr>
          <w:sz w:val="32"/>
          <w:szCs w:val="32"/>
        </w:rPr>
        <w:t>ght be listed.  Check these once</w:t>
      </w:r>
      <w:r>
        <w:rPr>
          <w:sz w:val="32"/>
          <w:szCs w:val="32"/>
        </w:rPr>
        <w:t xml:space="preserve"> in awhile, as it will give you information about your license renewal, etc. </w:t>
      </w:r>
    </w:p>
    <w:p w14:paraId="28FF185D" w14:textId="77777777" w:rsidR="00F93A58" w:rsidRDefault="00F93A58" w:rsidP="00F93A58">
      <w:pPr>
        <w:rPr>
          <w:sz w:val="32"/>
          <w:szCs w:val="32"/>
        </w:rPr>
      </w:pPr>
    </w:p>
    <w:p w14:paraId="5D5666A6" w14:textId="77777777" w:rsidR="00F93A58" w:rsidRDefault="00F93A58" w:rsidP="00F93A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Time at Site:  View Your Credentials</w:t>
      </w:r>
    </w:p>
    <w:p w14:paraId="56ACD75A" w14:textId="77777777" w:rsidR="00F93A58" w:rsidRDefault="00F93A58" w:rsidP="00F93A58">
      <w:pPr>
        <w:rPr>
          <w:b/>
          <w:sz w:val="32"/>
          <w:szCs w:val="32"/>
          <w:u w:val="single"/>
        </w:rPr>
      </w:pPr>
    </w:p>
    <w:p w14:paraId="3FCE8ADC" w14:textId="77777777" w:rsidR="00F93A58" w:rsidRPr="00F93A58" w:rsidRDefault="00F93A58" w:rsidP="00F93A58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Click on, “View My Credentials”, or “My Credentials” in the top bar</w:t>
      </w:r>
      <w:r w:rsidR="00AC6691">
        <w:rPr>
          <w:sz w:val="32"/>
          <w:szCs w:val="32"/>
        </w:rPr>
        <w:t>.</w:t>
      </w:r>
    </w:p>
    <w:p w14:paraId="71B1FABA" w14:textId="77777777" w:rsidR="00F93A58" w:rsidRPr="00F93A58" w:rsidRDefault="00F93A58" w:rsidP="00F93A58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Review to make sure that all of your licenses are listed, and that all information is correct.</w:t>
      </w:r>
    </w:p>
    <w:p w14:paraId="53ECA57C" w14:textId="77777777" w:rsidR="00F93A58" w:rsidRDefault="00F93A58" w:rsidP="00F93A58">
      <w:pPr>
        <w:rPr>
          <w:b/>
          <w:sz w:val="32"/>
          <w:szCs w:val="32"/>
          <w:u w:val="single"/>
        </w:rPr>
      </w:pPr>
    </w:p>
    <w:p w14:paraId="38955FE3" w14:textId="77777777" w:rsidR="00F93A58" w:rsidRDefault="00F93A58" w:rsidP="00F93A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Time at Site:  Educator Tab</w:t>
      </w:r>
    </w:p>
    <w:p w14:paraId="558C5923" w14:textId="77777777" w:rsidR="00F93A58" w:rsidRDefault="00F93A58" w:rsidP="00F93A5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93A58">
        <w:rPr>
          <w:sz w:val="32"/>
          <w:szCs w:val="32"/>
        </w:rPr>
        <w:t>Click on the Educator Tab on the top bar.</w:t>
      </w:r>
    </w:p>
    <w:p w14:paraId="04446D1C" w14:textId="77777777" w:rsidR="00F93A58" w:rsidRPr="00472C13" w:rsidRDefault="00F93A58" w:rsidP="00F93A5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Now click on each tab, and check for accuracy.</w:t>
      </w:r>
    </w:p>
    <w:p w14:paraId="501A7308" w14:textId="77777777" w:rsidR="00F93A58" w:rsidRDefault="00F93A58" w:rsidP="00F93A58">
      <w:pPr>
        <w:rPr>
          <w:sz w:val="32"/>
          <w:szCs w:val="32"/>
        </w:rPr>
      </w:pPr>
    </w:p>
    <w:p w14:paraId="21BBEC06" w14:textId="77777777" w:rsidR="00F93A58" w:rsidRDefault="00F93A58" w:rsidP="00F93A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Entering Professional Development</w:t>
      </w:r>
    </w:p>
    <w:p w14:paraId="415A6E28" w14:textId="77777777" w:rsidR="00F93A58" w:rsidRPr="00F93A58" w:rsidRDefault="00F93A58" w:rsidP="00F93A58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Click on “Educator Tab” on the top bar.</w:t>
      </w:r>
    </w:p>
    <w:p w14:paraId="4540D56A" w14:textId="77777777" w:rsidR="00F93A58" w:rsidRPr="00F93A58" w:rsidRDefault="00F93A58" w:rsidP="00F93A58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Go to the “Professional Development” tab.</w:t>
      </w:r>
    </w:p>
    <w:p w14:paraId="63481806" w14:textId="77777777" w:rsidR="00F93A58" w:rsidRPr="00217F48" w:rsidRDefault="00F93A58" w:rsidP="00F93A58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You will notice that your PD will be listed</w:t>
      </w:r>
      <w:r w:rsidR="00217F48">
        <w:rPr>
          <w:sz w:val="32"/>
          <w:szCs w:val="32"/>
        </w:rPr>
        <w:t>,  (Note that some in your list may be from a previous licensure renewal.)</w:t>
      </w:r>
    </w:p>
    <w:p w14:paraId="5FCE9A2F" w14:textId="77777777" w:rsidR="00217F48" w:rsidRPr="00217F48" w:rsidRDefault="00217F48" w:rsidP="00F93A58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Scroll to bottom.  Click on, “Click here to add PD hours”.</w:t>
      </w:r>
    </w:p>
    <w:p w14:paraId="13FDEE85" w14:textId="77777777" w:rsidR="00217F48" w:rsidRPr="00217F48" w:rsidRDefault="00217F48" w:rsidP="00F93A58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Walk through the steps so that you can add your hours.  </w:t>
      </w:r>
    </w:p>
    <w:p w14:paraId="0FB417F2" w14:textId="77777777" w:rsidR="00217F48" w:rsidRPr="00F93A58" w:rsidRDefault="00217F48" w:rsidP="00F93A58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Make sure to click finish to complete the PD addition.</w:t>
      </w:r>
    </w:p>
    <w:p w14:paraId="0B07582A" w14:textId="77777777" w:rsidR="00F93A58" w:rsidRDefault="00F93A58" w:rsidP="00F93A58">
      <w:pPr>
        <w:jc w:val="center"/>
        <w:rPr>
          <w:b/>
          <w:sz w:val="32"/>
          <w:szCs w:val="32"/>
        </w:rPr>
      </w:pPr>
    </w:p>
    <w:p w14:paraId="33CDEE0B" w14:textId="77777777" w:rsidR="00F93A58" w:rsidRPr="00F93A58" w:rsidRDefault="00F93A58" w:rsidP="00F93A58">
      <w:pPr>
        <w:jc w:val="center"/>
        <w:rPr>
          <w:b/>
          <w:sz w:val="32"/>
          <w:szCs w:val="32"/>
        </w:rPr>
      </w:pPr>
    </w:p>
    <w:sectPr w:rsidR="00F93A58" w:rsidRPr="00F93A58" w:rsidSect="00B203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EFF"/>
    <w:multiLevelType w:val="hybridMultilevel"/>
    <w:tmpl w:val="E4A07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7E27"/>
    <w:multiLevelType w:val="hybridMultilevel"/>
    <w:tmpl w:val="BFD25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37D1E"/>
    <w:multiLevelType w:val="hybridMultilevel"/>
    <w:tmpl w:val="83F0F6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D1E91"/>
    <w:multiLevelType w:val="hybridMultilevel"/>
    <w:tmpl w:val="CE148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435C5"/>
    <w:multiLevelType w:val="hybridMultilevel"/>
    <w:tmpl w:val="06C4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8"/>
    <w:rsid w:val="000F4EC3"/>
    <w:rsid w:val="0015460F"/>
    <w:rsid w:val="00200807"/>
    <w:rsid w:val="00217F48"/>
    <w:rsid w:val="002B1650"/>
    <w:rsid w:val="00472C13"/>
    <w:rsid w:val="005F463E"/>
    <w:rsid w:val="00AC6691"/>
    <w:rsid w:val="00B203F1"/>
    <w:rsid w:val="00B919A2"/>
    <w:rsid w:val="00CD62BB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10172A"/>
  <w14:defaultImageDpi w14:val="300"/>
  <w15:docId w15:val="{00A7327D-46CD-4415-8B37-670B7E81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Sharon</dc:creator>
  <cp:keywords/>
  <dc:description/>
  <cp:lastModifiedBy>Salli Sullins</cp:lastModifiedBy>
  <cp:revision>2</cp:revision>
  <cp:lastPrinted>2013-11-06T18:41:00Z</cp:lastPrinted>
  <dcterms:created xsi:type="dcterms:W3CDTF">2014-08-28T13:45:00Z</dcterms:created>
  <dcterms:modified xsi:type="dcterms:W3CDTF">2014-08-28T13:45:00Z</dcterms:modified>
</cp:coreProperties>
</file>